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77777777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3F3E8F">
        <w:rPr>
          <w:rFonts w:ascii="Garamond" w:hAnsi="Garamond" w:cstheme="minorHAnsi"/>
          <w:bCs/>
          <w:i/>
          <w:color w:val="FF0000"/>
          <w:kern w:val="0"/>
          <w:sz w:val="22"/>
          <w:szCs w:val="22"/>
        </w:rPr>
        <w:t>[indicare tipologia e oggetto della procedura]</w:t>
      </w:r>
    </w:p>
    <w:p w14:paraId="2EAEA06A" w14:textId="03CDA57A" w:rsidR="00CC6E8E" w:rsidRDefault="007921C9" w:rsidP="006C0411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</w:p>
    <w:p w14:paraId="79971889" w14:textId="77777777" w:rsidR="006C0411" w:rsidRDefault="006C0411" w:rsidP="006C0411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6D919D0E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06431F12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ecnica” 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E" w14:textId="7C8F5E03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6C0411" w:rsidRPr="006C0411">
      <w:rPr>
        <w:rFonts w:ascii="Garamond" w:hAnsi="Garamond"/>
        <w:bCs/>
        <w:i/>
        <w:color w:val="0000FF"/>
        <w:sz w:val="22"/>
        <w:szCs w:val="22"/>
      </w:rPr>
      <w:t>5</w:t>
    </w:r>
    <w:r w:rsidRPr="006C0411">
      <w:rPr>
        <w:rFonts w:ascii="Garamond" w:hAnsi="Garamond"/>
        <w:bCs/>
        <w:i/>
        <w:color w:val="0000FF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18E2"/>
    <w:rsid w:val="004C376D"/>
    <w:rsid w:val="004C4A07"/>
    <w:rsid w:val="00513C32"/>
    <w:rsid w:val="00587E0A"/>
    <w:rsid w:val="005B2591"/>
    <w:rsid w:val="005B7FCE"/>
    <w:rsid w:val="00603946"/>
    <w:rsid w:val="00664A2B"/>
    <w:rsid w:val="006702AC"/>
    <w:rsid w:val="006B18D2"/>
    <w:rsid w:val="006C0411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Di Palma, Antonella</cp:lastModifiedBy>
  <cp:revision>27</cp:revision>
  <cp:lastPrinted>2023-12-14T15:35:00Z</cp:lastPrinted>
  <dcterms:created xsi:type="dcterms:W3CDTF">2023-11-30T17:11:00Z</dcterms:created>
  <dcterms:modified xsi:type="dcterms:W3CDTF">2024-12-06T09:24:00Z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